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FDF" w14:textId="6AE8FED1" w:rsidR="009D3ED0" w:rsidRPr="009D3ED0" w:rsidRDefault="009D3ED0" w:rsidP="009D3E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3ED0">
        <w:rPr>
          <w:rFonts w:ascii="Arial" w:hAnsi="Arial" w:cs="Arial"/>
          <w:b/>
          <w:bCs/>
          <w:sz w:val="24"/>
          <w:szCs w:val="24"/>
        </w:rPr>
        <w:t xml:space="preserve">Agenda Item 14 </w:t>
      </w:r>
    </w:p>
    <w:p w14:paraId="00D64977" w14:textId="164F8189" w:rsidR="009D3ED0" w:rsidRPr="009D3ED0" w:rsidRDefault="009D3ED0" w:rsidP="009D3ED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3ED0">
        <w:rPr>
          <w:rFonts w:ascii="Arial" w:hAnsi="Arial" w:cs="Arial"/>
          <w:b/>
          <w:bCs/>
          <w:sz w:val="24"/>
          <w:szCs w:val="24"/>
          <w:u w:val="single"/>
        </w:rPr>
        <w:t>Allotment Report</w:t>
      </w:r>
    </w:p>
    <w:p w14:paraId="2849D9E7" w14:textId="77777777" w:rsidR="009D3ED0" w:rsidRDefault="009D3ED0" w:rsidP="009D3ED0"/>
    <w:p w14:paraId="2EC5CA21" w14:textId="77777777" w:rsidR="009D3ED0" w:rsidRDefault="009D3ED0" w:rsidP="009D3ED0">
      <w:pPr>
        <w:jc w:val="both"/>
      </w:pPr>
    </w:p>
    <w:p w14:paraId="07F4098E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b/>
          <w:bCs/>
          <w:sz w:val="24"/>
          <w:szCs w:val="24"/>
        </w:rPr>
        <w:t>Stonebridge:</w:t>
      </w:r>
      <w:r w:rsidRPr="009D3ED0">
        <w:rPr>
          <w:rFonts w:ascii="Arial" w:hAnsi="Arial" w:cs="Arial"/>
          <w:sz w:val="24"/>
          <w:szCs w:val="24"/>
        </w:rPr>
        <w:t xml:space="preserve"> </w:t>
      </w:r>
    </w:p>
    <w:p w14:paraId="24A6D7EE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0CFB9404" w14:textId="2D99007D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>S</w:t>
      </w:r>
      <w:r w:rsidRPr="009D3ED0">
        <w:rPr>
          <w:rFonts w:ascii="Arial" w:hAnsi="Arial" w:cs="Arial"/>
          <w:sz w:val="24"/>
          <w:szCs w:val="24"/>
        </w:rPr>
        <w:t>ite working well, Jo</w:t>
      </w:r>
      <w:r w:rsidRPr="009D3ED0">
        <w:rPr>
          <w:rFonts w:ascii="Arial" w:hAnsi="Arial" w:cs="Arial"/>
          <w:sz w:val="24"/>
          <w:szCs w:val="24"/>
        </w:rPr>
        <w:t>e</w:t>
      </w:r>
      <w:r w:rsidRPr="009D3ED0">
        <w:rPr>
          <w:rFonts w:ascii="Arial" w:hAnsi="Arial" w:cs="Arial"/>
          <w:sz w:val="24"/>
          <w:szCs w:val="24"/>
        </w:rPr>
        <w:t xml:space="preserve"> and Sally did a plot inspection, Sally issued some letters to plot holders from the inspection, and a meeting on the 8</w:t>
      </w:r>
      <w:r w:rsidRPr="009D3ED0">
        <w:rPr>
          <w:rFonts w:ascii="Arial" w:hAnsi="Arial" w:cs="Arial"/>
          <w:sz w:val="24"/>
          <w:szCs w:val="24"/>
          <w:vertAlign w:val="superscript"/>
        </w:rPr>
        <w:t>th</w:t>
      </w:r>
      <w:r w:rsidRPr="009D3ED0">
        <w:rPr>
          <w:rFonts w:ascii="Arial" w:hAnsi="Arial" w:cs="Arial"/>
          <w:sz w:val="24"/>
          <w:szCs w:val="24"/>
        </w:rPr>
        <w:t xml:space="preserve"> of July for </w:t>
      </w:r>
      <w:r w:rsidRPr="009D3ED0">
        <w:rPr>
          <w:rFonts w:ascii="Arial" w:hAnsi="Arial" w:cs="Arial"/>
          <w:sz w:val="24"/>
          <w:szCs w:val="24"/>
        </w:rPr>
        <w:t>councillors</w:t>
      </w:r>
      <w:r w:rsidRPr="009D3ED0">
        <w:rPr>
          <w:rFonts w:ascii="Arial" w:hAnsi="Arial" w:cs="Arial"/>
          <w:sz w:val="24"/>
          <w:szCs w:val="24"/>
        </w:rPr>
        <w:t xml:space="preserve"> to view the site.</w:t>
      </w:r>
    </w:p>
    <w:p w14:paraId="2A6A217D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> </w:t>
      </w:r>
    </w:p>
    <w:p w14:paraId="680DC713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b/>
          <w:bCs/>
          <w:sz w:val="24"/>
          <w:szCs w:val="24"/>
        </w:rPr>
        <w:t>Millfield:</w:t>
      </w:r>
      <w:r w:rsidRPr="009D3ED0">
        <w:rPr>
          <w:rFonts w:ascii="Arial" w:hAnsi="Arial" w:cs="Arial"/>
          <w:sz w:val="24"/>
          <w:szCs w:val="24"/>
        </w:rPr>
        <w:t xml:space="preserve"> </w:t>
      </w:r>
    </w:p>
    <w:p w14:paraId="1F9D0A50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44938F8D" w14:textId="02446652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>S</w:t>
      </w:r>
      <w:r w:rsidRPr="009D3ED0">
        <w:rPr>
          <w:rFonts w:ascii="Arial" w:hAnsi="Arial" w:cs="Arial"/>
          <w:sz w:val="24"/>
          <w:szCs w:val="24"/>
        </w:rPr>
        <w:t>ite working well, they are having an open day on the 8</w:t>
      </w:r>
      <w:r w:rsidRPr="009D3ED0">
        <w:rPr>
          <w:rFonts w:ascii="Arial" w:hAnsi="Arial" w:cs="Arial"/>
          <w:sz w:val="24"/>
          <w:szCs w:val="24"/>
          <w:vertAlign w:val="superscript"/>
        </w:rPr>
        <w:t>th</w:t>
      </w:r>
      <w:r w:rsidRPr="009D3ED0">
        <w:rPr>
          <w:rFonts w:ascii="Arial" w:hAnsi="Arial" w:cs="Arial"/>
          <w:sz w:val="24"/>
          <w:szCs w:val="24"/>
        </w:rPr>
        <w:t xml:space="preserve"> of July</w:t>
      </w:r>
      <w:r w:rsidRPr="009D3ED0">
        <w:rPr>
          <w:rFonts w:ascii="Arial" w:hAnsi="Arial" w:cs="Arial"/>
          <w:sz w:val="24"/>
          <w:szCs w:val="24"/>
        </w:rPr>
        <w:t>.</w:t>
      </w:r>
    </w:p>
    <w:p w14:paraId="6BF6F793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7BE1595F" w14:textId="77777777" w:rsidR="009D3ED0" w:rsidRPr="009D3ED0" w:rsidRDefault="009D3ED0" w:rsidP="009D3ED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3ED0">
        <w:rPr>
          <w:rFonts w:ascii="Arial" w:hAnsi="Arial" w:cs="Arial"/>
          <w:b/>
          <w:bCs/>
          <w:sz w:val="24"/>
          <w:szCs w:val="24"/>
        </w:rPr>
        <w:t>St Nic</w:t>
      </w:r>
      <w:r w:rsidRPr="009D3ED0">
        <w:rPr>
          <w:rFonts w:ascii="Arial" w:hAnsi="Arial" w:cs="Arial"/>
          <w:b/>
          <w:bCs/>
          <w:sz w:val="24"/>
          <w:szCs w:val="24"/>
        </w:rPr>
        <w:t>holas</w:t>
      </w:r>
      <w:r w:rsidRPr="009D3ED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A4DD793" w14:textId="77777777" w:rsidR="009D3ED0" w:rsidRPr="009D3ED0" w:rsidRDefault="009D3ED0" w:rsidP="009D3ED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84BD0E" w14:textId="3699B58C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>S</w:t>
      </w:r>
      <w:r w:rsidRPr="009D3ED0">
        <w:rPr>
          <w:rFonts w:ascii="Arial" w:hAnsi="Arial" w:cs="Arial"/>
          <w:sz w:val="24"/>
          <w:szCs w:val="24"/>
        </w:rPr>
        <w:t xml:space="preserve">ite working well, </w:t>
      </w:r>
      <w:r w:rsidRPr="009D3ED0">
        <w:rPr>
          <w:rFonts w:ascii="Arial" w:hAnsi="Arial" w:cs="Arial"/>
          <w:sz w:val="24"/>
          <w:szCs w:val="24"/>
        </w:rPr>
        <w:t>Stacey and Joe</w:t>
      </w:r>
      <w:r w:rsidRPr="009D3ED0">
        <w:rPr>
          <w:rFonts w:ascii="Arial" w:hAnsi="Arial" w:cs="Arial"/>
          <w:sz w:val="24"/>
          <w:szCs w:val="24"/>
        </w:rPr>
        <w:t xml:space="preserve"> did a plot check, photos were taken of some plots that needed work, Mark was informed, will check again on the 24</w:t>
      </w:r>
      <w:r w:rsidRPr="009D3ED0">
        <w:rPr>
          <w:rFonts w:ascii="Arial" w:hAnsi="Arial" w:cs="Arial"/>
          <w:sz w:val="24"/>
          <w:szCs w:val="24"/>
          <w:vertAlign w:val="superscript"/>
        </w:rPr>
        <w:t>th</w:t>
      </w:r>
      <w:r w:rsidRPr="009D3ED0">
        <w:rPr>
          <w:rFonts w:ascii="Arial" w:hAnsi="Arial" w:cs="Arial"/>
          <w:sz w:val="24"/>
          <w:szCs w:val="24"/>
        </w:rPr>
        <w:t xml:space="preserve"> of July.</w:t>
      </w:r>
    </w:p>
    <w:p w14:paraId="0B55CFA1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6B31C032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b/>
          <w:bCs/>
          <w:sz w:val="24"/>
          <w:szCs w:val="24"/>
        </w:rPr>
        <w:t>North Preston:</w:t>
      </w:r>
      <w:r w:rsidRPr="009D3ED0">
        <w:rPr>
          <w:rFonts w:ascii="Arial" w:hAnsi="Arial" w:cs="Arial"/>
          <w:sz w:val="24"/>
          <w:szCs w:val="24"/>
        </w:rPr>
        <w:t xml:space="preserve"> </w:t>
      </w:r>
    </w:p>
    <w:p w14:paraId="20BFF185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760B0B9B" w14:textId="05604D82" w:rsid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>T</w:t>
      </w:r>
      <w:r w:rsidRPr="009D3ED0">
        <w:rPr>
          <w:rFonts w:ascii="Arial" w:hAnsi="Arial" w:cs="Arial"/>
          <w:sz w:val="24"/>
          <w:szCs w:val="24"/>
        </w:rPr>
        <w:t xml:space="preserve">hree new plot holders </w:t>
      </w:r>
      <w:r>
        <w:rPr>
          <w:rFonts w:ascii="Arial" w:hAnsi="Arial" w:cs="Arial"/>
          <w:sz w:val="24"/>
          <w:szCs w:val="24"/>
        </w:rPr>
        <w:t>have been</w:t>
      </w:r>
      <w:r w:rsidRPr="009D3ED0">
        <w:rPr>
          <w:rFonts w:ascii="Arial" w:hAnsi="Arial" w:cs="Arial"/>
          <w:sz w:val="24"/>
          <w:szCs w:val="24"/>
        </w:rPr>
        <w:t xml:space="preserve"> issued with plots, plot inspection was done on 13</w:t>
      </w:r>
      <w:r w:rsidRPr="009D3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9D3ED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>,</w:t>
      </w:r>
      <w:r w:rsidRPr="009D3ED0">
        <w:rPr>
          <w:rFonts w:ascii="Arial" w:hAnsi="Arial" w:cs="Arial"/>
          <w:sz w:val="24"/>
          <w:szCs w:val="24"/>
        </w:rPr>
        <w:t xml:space="preserve"> some plots need</w:t>
      </w:r>
      <w:r w:rsidR="009F6E17">
        <w:rPr>
          <w:rFonts w:ascii="Arial" w:hAnsi="Arial" w:cs="Arial"/>
          <w:sz w:val="24"/>
          <w:szCs w:val="24"/>
        </w:rPr>
        <w:t>ed</w:t>
      </w:r>
      <w:r w:rsidRPr="009D3ED0">
        <w:rPr>
          <w:rFonts w:ascii="Arial" w:hAnsi="Arial" w:cs="Arial"/>
          <w:sz w:val="24"/>
          <w:szCs w:val="24"/>
        </w:rPr>
        <w:t xml:space="preserve"> work, and letters were issued to the plot holders, keeping a close eye on </w:t>
      </w:r>
      <w:r w:rsidRPr="009D3ED0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>. The next p</w:t>
      </w:r>
      <w:r w:rsidRPr="009D3ED0">
        <w:rPr>
          <w:rFonts w:ascii="Arial" w:hAnsi="Arial" w:cs="Arial"/>
          <w:sz w:val="24"/>
          <w:szCs w:val="24"/>
        </w:rPr>
        <w:t>lots next inspection is on 13</w:t>
      </w:r>
      <w:r w:rsidRPr="009D3ED0">
        <w:rPr>
          <w:rFonts w:ascii="Arial" w:hAnsi="Arial" w:cs="Arial"/>
          <w:sz w:val="24"/>
          <w:szCs w:val="24"/>
          <w:vertAlign w:val="superscript"/>
        </w:rPr>
        <w:t>th</w:t>
      </w:r>
      <w:r w:rsidRPr="009D3ED0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>.</w:t>
      </w:r>
    </w:p>
    <w:p w14:paraId="07BCF225" w14:textId="77777777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</w:p>
    <w:p w14:paraId="20C93B63" w14:textId="161D6E0C" w:rsidR="009D3ED0" w:rsidRPr="009D3ED0" w:rsidRDefault="009D3ED0" w:rsidP="009D3ED0">
      <w:pPr>
        <w:jc w:val="both"/>
        <w:rPr>
          <w:rFonts w:ascii="Arial" w:hAnsi="Arial" w:cs="Arial"/>
          <w:sz w:val="24"/>
          <w:szCs w:val="24"/>
        </w:rPr>
      </w:pPr>
      <w:r w:rsidRPr="009D3ED0">
        <w:rPr>
          <w:rFonts w:ascii="Arial" w:hAnsi="Arial" w:cs="Arial"/>
          <w:sz w:val="24"/>
          <w:szCs w:val="24"/>
        </w:rPr>
        <w:t xml:space="preserve">All plots </w:t>
      </w:r>
      <w:r>
        <w:rPr>
          <w:rFonts w:ascii="Arial" w:hAnsi="Arial" w:cs="Arial"/>
          <w:sz w:val="24"/>
          <w:szCs w:val="24"/>
        </w:rPr>
        <w:t>are now</w:t>
      </w:r>
      <w:r w:rsidRPr="009D3ED0">
        <w:rPr>
          <w:rFonts w:ascii="Arial" w:hAnsi="Arial" w:cs="Arial"/>
          <w:sz w:val="24"/>
          <w:szCs w:val="24"/>
        </w:rPr>
        <w:t xml:space="preserve"> marked with visible plot numbers, and the area by the gate cleared</w:t>
      </w:r>
      <w:r>
        <w:rPr>
          <w:rFonts w:ascii="Arial" w:hAnsi="Arial" w:cs="Arial"/>
          <w:sz w:val="24"/>
          <w:szCs w:val="24"/>
        </w:rPr>
        <w:t xml:space="preserve">.  A </w:t>
      </w:r>
      <w:r w:rsidRPr="009D3ED0">
        <w:rPr>
          <w:rFonts w:ascii="Arial" w:hAnsi="Arial" w:cs="Arial"/>
          <w:sz w:val="24"/>
          <w:szCs w:val="24"/>
        </w:rPr>
        <w:t xml:space="preserve">note was placed in the area of </w:t>
      </w:r>
      <w:r w:rsidRPr="009D3ED0">
        <w:rPr>
          <w:rFonts w:ascii="Arial" w:hAnsi="Arial" w:cs="Arial"/>
          <w:sz w:val="24"/>
          <w:szCs w:val="24"/>
        </w:rPr>
        <w:t>no-fly</w:t>
      </w:r>
      <w:r w:rsidRPr="009D3ED0">
        <w:rPr>
          <w:rFonts w:ascii="Arial" w:hAnsi="Arial" w:cs="Arial"/>
          <w:sz w:val="24"/>
          <w:szCs w:val="24"/>
        </w:rPr>
        <w:t xml:space="preserve"> tipping</w:t>
      </w:r>
      <w:r>
        <w:rPr>
          <w:rFonts w:ascii="Arial" w:hAnsi="Arial" w:cs="Arial"/>
          <w:sz w:val="24"/>
          <w:szCs w:val="24"/>
        </w:rPr>
        <w:t>.</w:t>
      </w:r>
      <w:r w:rsidRPr="009D3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issue of </w:t>
      </w:r>
      <w:r w:rsidRPr="009D3ED0">
        <w:rPr>
          <w:rFonts w:ascii="Arial" w:hAnsi="Arial" w:cs="Arial"/>
          <w:sz w:val="24"/>
          <w:szCs w:val="24"/>
        </w:rPr>
        <w:t xml:space="preserve">people parking overnight </w:t>
      </w:r>
      <w:r>
        <w:rPr>
          <w:rFonts w:ascii="Arial" w:hAnsi="Arial" w:cs="Arial"/>
          <w:sz w:val="24"/>
          <w:szCs w:val="24"/>
        </w:rPr>
        <w:t xml:space="preserve">has been resolved through </w:t>
      </w:r>
      <w:r w:rsidRPr="009D3ED0">
        <w:rPr>
          <w:rFonts w:ascii="Arial" w:hAnsi="Arial" w:cs="Arial"/>
          <w:sz w:val="24"/>
          <w:szCs w:val="24"/>
        </w:rPr>
        <w:t xml:space="preserve">letters </w:t>
      </w:r>
      <w:r>
        <w:rPr>
          <w:rFonts w:ascii="Arial" w:hAnsi="Arial" w:cs="Arial"/>
          <w:sz w:val="24"/>
          <w:szCs w:val="24"/>
        </w:rPr>
        <w:t>being issued.  Joe</w:t>
      </w:r>
      <w:r w:rsidRPr="009D3ED0">
        <w:rPr>
          <w:rFonts w:ascii="Arial" w:hAnsi="Arial" w:cs="Arial"/>
          <w:sz w:val="24"/>
          <w:szCs w:val="24"/>
        </w:rPr>
        <w:t xml:space="preserve"> will be mowing the footpaths soon.</w:t>
      </w:r>
    </w:p>
    <w:p w14:paraId="22141B67" w14:textId="77777777" w:rsidR="00322492" w:rsidRPr="009D3ED0" w:rsidRDefault="00322492">
      <w:pPr>
        <w:rPr>
          <w:rFonts w:ascii="Arial" w:hAnsi="Arial" w:cs="Arial"/>
          <w:sz w:val="24"/>
          <w:szCs w:val="24"/>
        </w:rPr>
      </w:pPr>
    </w:p>
    <w:sectPr w:rsidR="00322492" w:rsidRPr="009D3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D0"/>
    <w:rsid w:val="00322492"/>
    <w:rsid w:val="009D3ED0"/>
    <w:rsid w:val="009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71AC"/>
  <w15:chartTrackingRefBased/>
  <w15:docId w15:val="{FA5ACEA6-0751-44C3-946C-A77A777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Gibbs</dc:creator>
  <cp:keywords/>
  <dc:description/>
  <cp:lastModifiedBy>Rob Gibbs</cp:lastModifiedBy>
  <cp:revision>1</cp:revision>
  <dcterms:created xsi:type="dcterms:W3CDTF">2023-07-06T09:34:00Z</dcterms:created>
  <dcterms:modified xsi:type="dcterms:W3CDTF">2023-07-06T09:44:00Z</dcterms:modified>
</cp:coreProperties>
</file>