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E012" w14:textId="77777777" w:rsidR="001D6F38" w:rsidRPr="001D6F38" w:rsidRDefault="001D6F38" w:rsidP="001D6F38">
      <w:pPr>
        <w:rPr>
          <w:lang w:val="en-US"/>
        </w:rPr>
      </w:pPr>
      <w:bookmarkStart w:id="0" w:name="_Hlk87259508"/>
    </w:p>
    <w:bookmarkEnd w:id="0"/>
    <w:p w14:paraId="4DE0E92A" w14:textId="77777777" w:rsidR="001D6F38" w:rsidRPr="001D6F38" w:rsidRDefault="001D6F38" w:rsidP="00E609EE">
      <w:pPr>
        <w:pStyle w:val="Heading1"/>
        <w:jc w:val="center"/>
        <w:rPr>
          <w:rFonts w:ascii="Lucida Handwriting" w:hAnsi="Lucida Handwriting"/>
          <w:b/>
          <w:bCs/>
          <w:color w:val="FF0000"/>
          <w:lang w:val="en-US"/>
        </w:rPr>
      </w:pPr>
      <w:r w:rsidRPr="001D6F38">
        <w:rPr>
          <w:rFonts w:ascii="Lucida Handwriting" w:hAnsi="Lucida Handwriting"/>
          <w:b/>
          <w:bCs/>
          <w:color w:val="FF0000"/>
          <w:lang w:val="en-US"/>
        </w:rPr>
        <w:t xml:space="preserve">Applications are invited for a Co-optative Trustee of </w:t>
      </w:r>
    </w:p>
    <w:p w14:paraId="51109366" w14:textId="0256B210" w:rsidR="001D6F38" w:rsidRPr="001D6F38" w:rsidRDefault="001D6F38" w:rsidP="001D6F38">
      <w:pPr>
        <w:pStyle w:val="Heading1"/>
        <w:jc w:val="center"/>
        <w:rPr>
          <w:rFonts w:ascii="Lucida Handwriting" w:hAnsi="Lucida Handwriting"/>
          <w:b/>
          <w:bCs/>
          <w:color w:val="FF0000"/>
          <w:sz w:val="40"/>
          <w:szCs w:val="40"/>
          <w:lang w:val="en-US"/>
        </w:rPr>
      </w:pPr>
      <w:proofErr w:type="spellStart"/>
      <w:r w:rsidRPr="001D6F38">
        <w:rPr>
          <w:rFonts w:ascii="Lucida Handwriting" w:hAnsi="Lucida Handwriting"/>
          <w:b/>
          <w:bCs/>
          <w:color w:val="FF0000"/>
          <w:sz w:val="40"/>
          <w:szCs w:val="40"/>
          <w:lang w:val="en-US"/>
        </w:rPr>
        <w:t>Bensted’s</w:t>
      </w:r>
      <w:proofErr w:type="spellEnd"/>
      <w:r w:rsidRPr="001D6F38">
        <w:rPr>
          <w:rFonts w:ascii="Lucida Handwriting" w:hAnsi="Lucida Handwriting"/>
          <w:b/>
          <w:bCs/>
          <w:color w:val="FF0000"/>
          <w:sz w:val="40"/>
          <w:szCs w:val="40"/>
          <w:lang w:val="en-US"/>
        </w:rPr>
        <w:t xml:space="preserve"> Charity</w:t>
      </w:r>
    </w:p>
    <w:p w14:paraId="0699082B" w14:textId="485DC9B9" w:rsidR="00B25AC5" w:rsidRPr="001D6F38" w:rsidRDefault="00E609EE" w:rsidP="00E609EE">
      <w:pPr>
        <w:pStyle w:val="Heading1"/>
        <w:jc w:val="center"/>
        <w:rPr>
          <w:rFonts w:ascii="Lucida Handwriting" w:hAnsi="Lucida Handwriting"/>
          <w:b/>
          <w:bCs/>
          <w:color w:val="FF0000"/>
          <w:sz w:val="24"/>
          <w:szCs w:val="24"/>
          <w:lang w:val="en-US"/>
        </w:rPr>
      </w:pPr>
      <w:r w:rsidRPr="001D6F38">
        <w:rPr>
          <w:rFonts w:ascii="Lucida Handwriting" w:hAnsi="Lucida Handwriting"/>
          <w:b/>
          <w:bCs/>
          <w:color w:val="FF0000"/>
          <w:sz w:val="24"/>
          <w:szCs w:val="24"/>
          <w:lang w:val="en-US"/>
        </w:rPr>
        <w:t>(</w:t>
      </w:r>
      <w:r w:rsidR="00C859D6" w:rsidRPr="001D6F38">
        <w:rPr>
          <w:rFonts w:ascii="Lucida Handwriting" w:hAnsi="Lucida Handwriting"/>
          <w:b/>
          <w:bCs/>
          <w:color w:val="FF0000"/>
          <w:sz w:val="24"/>
          <w:szCs w:val="24"/>
          <w:lang w:val="en-US"/>
        </w:rPr>
        <w:t>Reg No. 287497)</w:t>
      </w:r>
    </w:p>
    <w:p w14:paraId="15A770EB" w14:textId="77777777" w:rsidR="00E609EE" w:rsidRPr="001D6F38" w:rsidRDefault="00E609EE" w:rsidP="00A63648">
      <w:pPr>
        <w:tabs>
          <w:tab w:val="center" w:pos="4513"/>
        </w:tabs>
        <w:rPr>
          <w:rFonts w:ascii="Copperplate Gothic Bold" w:hAnsi="Copperplate Gothic Bold"/>
          <w:sz w:val="24"/>
          <w:szCs w:val="24"/>
          <w:lang w:val="en-US"/>
        </w:rPr>
      </w:pPr>
    </w:p>
    <w:p w14:paraId="694A6CFC" w14:textId="4DFD2934" w:rsidR="00B25AC5" w:rsidRPr="00A63648" w:rsidRDefault="00B25AC5" w:rsidP="00F50BDB">
      <w:pPr>
        <w:jc w:val="both"/>
        <w:rPr>
          <w:rFonts w:ascii="Lucida Handwriting" w:hAnsi="Lucida Handwriting"/>
          <w:sz w:val="26"/>
          <w:szCs w:val="26"/>
          <w:lang w:val="en-US"/>
        </w:rPr>
      </w:pPr>
      <w:r w:rsidRPr="00A63648">
        <w:rPr>
          <w:rFonts w:ascii="Lucida Handwriting" w:hAnsi="Lucida Handwriting"/>
          <w:sz w:val="26"/>
          <w:szCs w:val="26"/>
          <w:lang w:val="en-US"/>
        </w:rPr>
        <w:t xml:space="preserve">Applicants over the age of 18 must have a strong connection, either by residency or employment, with the area of benefit which is the 24 parishes east of </w:t>
      </w:r>
      <w:proofErr w:type="spellStart"/>
      <w:r w:rsidRPr="00A63648">
        <w:rPr>
          <w:rFonts w:ascii="Lucida Handwriting" w:hAnsi="Lucida Handwriting"/>
          <w:sz w:val="26"/>
          <w:szCs w:val="26"/>
          <w:lang w:val="en-US"/>
        </w:rPr>
        <w:t>Teynham</w:t>
      </w:r>
      <w:proofErr w:type="spellEnd"/>
      <w:r w:rsidRPr="00A63648">
        <w:rPr>
          <w:rFonts w:ascii="Lucida Handwriting" w:hAnsi="Lucida Handwriting"/>
          <w:sz w:val="26"/>
          <w:szCs w:val="26"/>
          <w:lang w:val="en-US"/>
        </w:rPr>
        <w:t xml:space="preserve"> in the Borough of Swale.  The appointment is for five years.    The Trustees normally meet twice a year at 5.00 pm.</w:t>
      </w:r>
    </w:p>
    <w:p w14:paraId="6743F33C" w14:textId="77777777" w:rsidR="00B25AC5" w:rsidRPr="00A63648" w:rsidRDefault="00B25AC5" w:rsidP="00F50BDB">
      <w:pPr>
        <w:jc w:val="both"/>
        <w:rPr>
          <w:rFonts w:ascii="Lucida Handwriting" w:hAnsi="Lucida Handwriting"/>
          <w:sz w:val="26"/>
          <w:szCs w:val="26"/>
          <w:lang w:val="en-US"/>
        </w:rPr>
      </w:pPr>
    </w:p>
    <w:p w14:paraId="34D73005" w14:textId="0D747655" w:rsidR="00B25AC5" w:rsidRPr="00A63648" w:rsidRDefault="00B25AC5" w:rsidP="00F50BDB">
      <w:pPr>
        <w:jc w:val="both"/>
        <w:rPr>
          <w:rFonts w:ascii="Lucida Handwriting" w:hAnsi="Lucida Handwriting"/>
          <w:sz w:val="26"/>
          <w:szCs w:val="26"/>
          <w:lang w:val="en-US"/>
        </w:rPr>
      </w:pPr>
      <w:r w:rsidRPr="00A63648">
        <w:rPr>
          <w:rFonts w:ascii="Lucida Handwriting" w:hAnsi="Lucida Handwriting"/>
          <w:sz w:val="26"/>
          <w:szCs w:val="26"/>
          <w:lang w:val="en-US"/>
        </w:rPr>
        <w:t xml:space="preserve">A good knowledge of the area and its people is required to enable </w:t>
      </w:r>
      <w:r w:rsidR="00F50BDB" w:rsidRPr="00A63648">
        <w:rPr>
          <w:rFonts w:ascii="Lucida Handwriting" w:hAnsi="Lucida Handwriting"/>
          <w:sz w:val="26"/>
          <w:szCs w:val="26"/>
          <w:lang w:val="en-US"/>
        </w:rPr>
        <w:t>T</w:t>
      </w:r>
      <w:r w:rsidRPr="00A63648">
        <w:rPr>
          <w:rFonts w:ascii="Lucida Handwriting" w:hAnsi="Lucida Handwriting"/>
          <w:sz w:val="26"/>
          <w:szCs w:val="26"/>
          <w:lang w:val="en-US"/>
        </w:rPr>
        <w:t>rustees to assess applications for grants from the Charity’s small income from investments, and to ensure that the objectives, which are assistance for the sick and needy, provision of recreational facilities, and education, including grants to individuals to assist their careers, are promoted.</w:t>
      </w:r>
    </w:p>
    <w:p w14:paraId="3E5A06E2" w14:textId="77777777" w:rsidR="00B25AC5" w:rsidRPr="00A63648" w:rsidRDefault="00B25AC5" w:rsidP="00F50BDB">
      <w:pPr>
        <w:jc w:val="both"/>
        <w:rPr>
          <w:rFonts w:ascii="Lucida Handwriting" w:hAnsi="Lucida Handwriting"/>
          <w:sz w:val="26"/>
          <w:szCs w:val="26"/>
          <w:lang w:val="en-US"/>
        </w:rPr>
      </w:pPr>
    </w:p>
    <w:p w14:paraId="6DC0974E" w14:textId="5CAD7FF5" w:rsidR="00B25AC5" w:rsidRPr="00A63648" w:rsidRDefault="00B25AC5" w:rsidP="00F50BDB">
      <w:pPr>
        <w:jc w:val="both"/>
        <w:rPr>
          <w:rFonts w:ascii="Lucida Handwriting" w:hAnsi="Lucida Handwriting"/>
          <w:sz w:val="26"/>
          <w:szCs w:val="26"/>
          <w:lang w:val="en-US"/>
        </w:rPr>
      </w:pPr>
      <w:r w:rsidRPr="00A63648">
        <w:rPr>
          <w:rFonts w:ascii="Lucida Handwriting" w:hAnsi="Lucida Handwriting"/>
          <w:sz w:val="26"/>
          <w:szCs w:val="26"/>
          <w:lang w:val="en-US"/>
        </w:rPr>
        <w:t xml:space="preserve">A good general knowledge </w:t>
      </w:r>
      <w:r w:rsidR="007868A0" w:rsidRPr="00A63648">
        <w:rPr>
          <w:rFonts w:ascii="Lucida Handwriting" w:hAnsi="Lucida Handwriting"/>
          <w:sz w:val="26"/>
          <w:szCs w:val="26"/>
          <w:lang w:val="en-US"/>
        </w:rPr>
        <w:t xml:space="preserve">of the area of benefit, its institutions </w:t>
      </w:r>
      <w:r w:rsidR="00FC3AC6" w:rsidRPr="00A63648">
        <w:rPr>
          <w:rFonts w:ascii="Lucida Handwriting" w:hAnsi="Lucida Handwriting"/>
          <w:sz w:val="26"/>
          <w:szCs w:val="26"/>
          <w:lang w:val="en-US"/>
        </w:rPr>
        <w:t xml:space="preserve">and </w:t>
      </w:r>
      <w:r w:rsidR="007868A0" w:rsidRPr="00A63648">
        <w:rPr>
          <w:rFonts w:ascii="Lucida Handwriting" w:hAnsi="Lucida Handwriting"/>
          <w:sz w:val="26"/>
          <w:szCs w:val="26"/>
          <w:lang w:val="en-US"/>
        </w:rPr>
        <w:t xml:space="preserve">industries, </w:t>
      </w:r>
      <w:r w:rsidRPr="00A63648">
        <w:rPr>
          <w:rFonts w:ascii="Lucida Handwriting" w:hAnsi="Lucida Handwriting"/>
          <w:sz w:val="26"/>
          <w:szCs w:val="26"/>
          <w:lang w:val="en-US"/>
        </w:rPr>
        <w:t xml:space="preserve">and </w:t>
      </w:r>
      <w:r w:rsidR="00200048" w:rsidRPr="00A63648">
        <w:rPr>
          <w:rFonts w:ascii="Lucida Handwriting" w:hAnsi="Lucida Handwriting"/>
          <w:sz w:val="26"/>
          <w:szCs w:val="26"/>
          <w:lang w:val="en-US"/>
        </w:rPr>
        <w:t xml:space="preserve">general </w:t>
      </w:r>
      <w:r w:rsidR="00FC3AC6" w:rsidRPr="00A63648">
        <w:rPr>
          <w:rFonts w:ascii="Lucida Handwriting" w:hAnsi="Lucida Handwriting"/>
          <w:sz w:val="26"/>
          <w:szCs w:val="26"/>
          <w:lang w:val="en-US"/>
        </w:rPr>
        <w:t>discernment</w:t>
      </w:r>
      <w:r w:rsidRPr="00A63648">
        <w:rPr>
          <w:rFonts w:ascii="Lucida Handwriting" w:hAnsi="Lucida Handwriting"/>
          <w:sz w:val="26"/>
          <w:szCs w:val="26"/>
          <w:lang w:val="en-US"/>
        </w:rPr>
        <w:t xml:space="preserve"> are the best qualifications.</w:t>
      </w:r>
    </w:p>
    <w:p w14:paraId="4FD1DBD3" w14:textId="77777777" w:rsidR="00B25AC5" w:rsidRPr="00A63648" w:rsidRDefault="00B25AC5" w:rsidP="00F50BDB">
      <w:pPr>
        <w:jc w:val="both"/>
        <w:rPr>
          <w:rFonts w:ascii="Lucida Handwriting" w:hAnsi="Lucida Handwriting"/>
          <w:sz w:val="26"/>
          <w:szCs w:val="26"/>
          <w:lang w:val="en-US"/>
        </w:rPr>
      </w:pPr>
    </w:p>
    <w:p w14:paraId="4A478F34" w14:textId="77777777" w:rsidR="00025A96" w:rsidRPr="00A63648" w:rsidRDefault="00FC3AC6" w:rsidP="00025A96">
      <w:pPr>
        <w:jc w:val="both"/>
        <w:rPr>
          <w:rFonts w:ascii="Lucida Handwriting" w:hAnsi="Lucida Handwriting"/>
          <w:sz w:val="26"/>
          <w:szCs w:val="26"/>
          <w:lang w:val="en-US"/>
        </w:rPr>
      </w:pPr>
      <w:r w:rsidRPr="00A63648">
        <w:rPr>
          <w:rFonts w:ascii="Lucida Handwriting" w:hAnsi="Lucida Handwriting"/>
          <w:sz w:val="26"/>
          <w:szCs w:val="26"/>
          <w:lang w:val="en-US"/>
        </w:rPr>
        <w:t>Applications</w:t>
      </w:r>
      <w:r w:rsidR="00F50BDB" w:rsidRPr="00A63648">
        <w:rPr>
          <w:rFonts w:ascii="Lucida Handwriting" w:hAnsi="Lucida Handwriting"/>
          <w:sz w:val="26"/>
          <w:szCs w:val="26"/>
          <w:lang w:val="en-US"/>
        </w:rPr>
        <w:t xml:space="preserve"> may be made</w:t>
      </w:r>
      <w:r w:rsidR="00C859D6" w:rsidRPr="00A63648">
        <w:rPr>
          <w:rFonts w:ascii="Lucida Handwriting" w:hAnsi="Lucida Handwriting"/>
          <w:sz w:val="26"/>
          <w:szCs w:val="26"/>
          <w:lang w:val="en-US"/>
        </w:rPr>
        <w:t xml:space="preserve"> by letter or email</w:t>
      </w:r>
      <w:r w:rsidRPr="00A63648">
        <w:rPr>
          <w:rFonts w:ascii="Lucida Handwriting" w:hAnsi="Lucida Handwriting"/>
          <w:sz w:val="26"/>
          <w:szCs w:val="26"/>
          <w:lang w:val="en-US"/>
        </w:rPr>
        <w:t xml:space="preserve">, including a </w:t>
      </w:r>
      <w:r w:rsidR="00C859D6" w:rsidRPr="00A63648">
        <w:rPr>
          <w:rFonts w:ascii="Lucida Handwriting" w:hAnsi="Lucida Handwriting"/>
          <w:sz w:val="26"/>
          <w:szCs w:val="26"/>
          <w:lang w:val="en-US"/>
        </w:rPr>
        <w:t xml:space="preserve">short </w:t>
      </w:r>
      <w:r w:rsidRPr="00A63648">
        <w:rPr>
          <w:rFonts w:ascii="Lucida Handwriting" w:hAnsi="Lucida Handwriting"/>
          <w:sz w:val="26"/>
          <w:szCs w:val="26"/>
          <w:lang w:val="en-US"/>
        </w:rPr>
        <w:t xml:space="preserve">CV </w:t>
      </w:r>
      <w:r w:rsidR="00F50BDB" w:rsidRPr="00A63648">
        <w:rPr>
          <w:rFonts w:ascii="Lucida Handwriting" w:hAnsi="Lucida Handwriting"/>
          <w:sz w:val="26"/>
          <w:szCs w:val="26"/>
          <w:lang w:val="en-US"/>
        </w:rPr>
        <w:t xml:space="preserve">and details of </w:t>
      </w:r>
      <w:r w:rsidR="00200048" w:rsidRPr="00A63648">
        <w:rPr>
          <w:rFonts w:ascii="Lucida Handwriting" w:hAnsi="Lucida Handwriting"/>
          <w:sz w:val="26"/>
          <w:szCs w:val="26"/>
          <w:lang w:val="en-US"/>
        </w:rPr>
        <w:t>any other trustee positions y</w:t>
      </w:r>
      <w:r w:rsidR="00F50BDB" w:rsidRPr="00A63648">
        <w:rPr>
          <w:rFonts w:ascii="Lucida Handwriting" w:hAnsi="Lucida Handwriting"/>
          <w:sz w:val="26"/>
          <w:szCs w:val="26"/>
          <w:lang w:val="en-US"/>
        </w:rPr>
        <w:t xml:space="preserve">ou may hold </w:t>
      </w:r>
      <w:proofErr w:type="gramStart"/>
      <w:r w:rsidR="00F50BDB" w:rsidRPr="00A63648">
        <w:rPr>
          <w:rFonts w:ascii="Lucida Handwriting" w:hAnsi="Lucida Handwriting"/>
          <w:sz w:val="26"/>
          <w:szCs w:val="26"/>
          <w:lang w:val="en-US"/>
        </w:rPr>
        <w:t>in the area of</w:t>
      </w:r>
      <w:proofErr w:type="gramEnd"/>
      <w:r w:rsidR="00F50BDB" w:rsidRPr="00A63648">
        <w:rPr>
          <w:rFonts w:ascii="Lucida Handwriting" w:hAnsi="Lucida Handwriting"/>
          <w:sz w:val="26"/>
          <w:szCs w:val="26"/>
          <w:lang w:val="en-US"/>
        </w:rPr>
        <w:t xml:space="preserve"> benefit.  </w:t>
      </w:r>
      <w:r w:rsidR="00025A96" w:rsidRPr="00A63648">
        <w:rPr>
          <w:rFonts w:ascii="Lucida Handwriting" w:hAnsi="Lucida Handwriting"/>
          <w:sz w:val="26"/>
          <w:szCs w:val="26"/>
          <w:lang w:val="en-US"/>
        </w:rPr>
        <w:t>Please contact the Clerk if you require any further information.</w:t>
      </w:r>
    </w:p>
    <w:p w14:paraId="7E8ACF5B" w14:textId="364DA179" w:rsidR="00C859D6" w:rsidRPr="00A63648" w:rsidRDefault="00C859D6" w:rsidP="00F50BDB">
      <w:pPr>
        <w:jc w:val="both"/>
        <w:rPr>
          <w:rFonts w:ascii="Lucida Handwriting" w:hAnsi="Lucida Handwriting"/>
          <w:sz w:val="26"/>
          <w:szCs w:val="26"/>
          <w:lang w:val="en-US"/>
        </w:rPr>
      </w:pPr>
    </w:p>
    <w:p w14:paraId="679EF225" w14:textId="5608C72D" w:rsidR="00F50BDB" w:rsidRPr="00A63648" w:rsidRDefault="00F50BDB" w:rsidP="00F50BDB">
      <w:pPr>
        <w:jc w:val="both"/>
        <w:rPr>
          <w:rFonts w:ascii="Lucida Handwriting" w:hAnsi="Lucida Handwriting"/>
          <w:sz w:val="26"/>
          <w:szCs w:val="26"/>
          <w:lang w:val="en-US"/>
        </w:rPr>
      </w:pPr>
      <w:r w:rsidRPr="00A63648">
        <w:rPr>
          <w:rFonts w:ascii="Lucida Handwriting" w:hAnsi="Lucida Handwriting"/>
          <w:sz w:val="26"/>
          <w:szCs w:val="26"/>
          <w:lang w:val="en-US"/>
        </w:rPr>
        <w:t xml:space="preserve">We look forward to hearing from you by </w:t>
      </w:r>
      <w:r w:rsidR="001D6F38">
        <w:rPr>
          <w:rFonts w:ascii="Lucida Handwriting" w:hAnsi="Lucida Handwriting"/>
          <w:sz w:val="26"/>
          <w:szCs w:val="26"/>
          <w:lang w:val="en-US"/>
        </w:rPr>
        <w:t>Mon</w:t>
      </w:r>
      <w:r w:rsidR="00A63648" w:rsidRPr="00A63648">
        <w:rPr>
          <w:rFonts w:ascii="Lucida Handwriting" w:hAnsi="Lucida Handwriting"/>
          <w:sz w:val="26"/>
          <w:szCs w:val="26"/>
          <w:lang w:val="en-US"/>
        </w:rPr>
        <w:t>day, 1</w:t>
      </w:r>
      <w:r w:rsidR="00F04393">
        <w:rPr>
          <w:rFonts w:ascii="Lucida Handwriting" w:hAnsi="Lucida Handwriting"/>
          <w:sz w:val="26"/>
          <w:szCs w:val="26"/>
          <w:lang w:val="en-US"/>
        </w:rPr>
        <w:t>3</w:t>
      </w:r>
      <w:r w:rsidR="00A63648" w:rsidRPr="00A63648">
        <w:rPr>
          <w:rFonts w:ascii="Lucida Handwriting" w:hAnsi="Lucida Handwriting"/>
          <w:sz w:val="26"/>
          <w:szCs w:val="26"/>
          <w:vertAlign w:val="superscript"/>
          <w:lang w:val="en-US"/>
        </w:rPr>
        <w:t>th</w:t>
      </w:r>
      <w:r w:rsidR="00A63648" w:rsidRPr="00A63648">
        <w:rPr>
          <w:rFonts w:ascii="Lucida Handwriting" w:hAnsi="Lucida Handwriting"/>
          <w:sz w:val="26"/>
          <w:szCs w:val="26"/>
          <w:lang w:val="en-US"/>
        </w:rPr>
        <w:t xml:space="preserve"> December</w:t>
      </w:r>
      <w:r w:rsidRPr="00A63648">
        <w:rPr>
          <w:rFonts w:ascii="Lucida Handwriting" w:hAnsi="Lucida Handwriting"/>
          <w:sz w:val="26"/>
          <w:szCs w:val="26"/>
          <w:lang w:val="en-US"/>
        </w:rPr>
        <w:t>.</w:t>
      </w:r>
    </w:p>
    <w:p w14:paraId="313FBADC" w14:textId="77777777" w:rsidR="00F04393" w:rsidRDefault="00F04393" w:rsidP="00F50BDB">
      <w:pPr>
        <w:jc w:val="both"/>
        <w:rPr>
          <w:rFonts w:ascii="Lucida Handwriting" w:hAnsi="Lucida Handwriting"/>
          <w:sz w:val="26"/>
          <w:szCs w:val="26"/>
          <w:lang w:val="en-US"/>
        </w:rPr>
      </w:pPr>
    </w:p>
    <w:p w14:paraId="0941248F" w14:textId="77777777" w:rsidR="00F04393" w:rsidRDefault="00F04393" w:rsidP="00F50BDB">
      <w:pPr>
        <w:jc w:val="both"/>
        <w:rPr>
          <w:rFonts w:ascii="Lucida Handwriting" w:hAnsi="Lucida Handwriting"/>
          <w:sz w:val="26"/>
          <w:szCs w:val="26"/>
          <w:lang w:val="en-US"/>
        </w:rPr>
      </w:pPr>
    </w:p>
    <w:p w14:paraId="55132FC9" w14:textId="23242E16" w:rsidR="00F50BDB" w:rsidRPr="00A63648" w:rsidRDefault="00F50BDB" w:rsidP="00F50BDB">
      <w:pPr>
        <w:jc w:val="both"/>
        <w:rPr>
          <w:rFonts w:ascii="Lucida Handwriting" w:hAnsi="Lucida Handwriting"/>
          <w:sz w:val="26"/>
          <w:szCs w:val="26"/>
          <w:lang w:val="en-US"/>
        </w:rPr>
      </w:pPr>
      <w:proofErr w:type="spellStart"/>
      <w:r w:rsidRPr="00A63648">
        <w:rPr>
          <w:rFonts w:ascii="Lucida Handwriting" w:hAnsi="Lucida Handwriting"/>
          <w:sz w:val="26"/>
          <w:szCs w:val="26"/>
          <w:lang w:val="en-US"/>
        </w:rPr>
        <w:t>Bensted’s</w:t>
      </w:r>
      <w:proofErr w:type="spellEnd"/>
      <w:r w:rsidRPr="00A63648">
        <w:rPr>
          <w:rFonts w:ascii="Lucida Handwriting" w:hAnsi="Lucida Handwriting"/>
          <w:sz w:val="26"/>
          <w:szCs w:val="26"/>
          <w:lang w:val="en-US"/>
        </w:rPr>
        <w:t xml:space="preserve"> Charity, The Alexander Centre, 15-17 Preston Street, Faversham, ME13 8NZ. </w:t>
      </w:r>
    </w:p>
    <w:p w14:paraId="7DAD07E6" w14:textId="1EF142A1" w:rsidR="00E609EE" w:rsidRPr="00A63648" w:rsidRDefault="00F50BDB" w:rsidP="00E609EE">
      <w:pPr>
        <w:rPr>
          <w:rFonts w:ascii="Lucida Handwriting" w:hAnsi="Lucida Handwriting"/>
          <w:sz w:val="26"/>
          <w:szCs w:val="26"/>
          <w:lang w:val="en-US"/>
        </w:rPr>
      </w:pPr>
      <w:r w:rsidRPr="00A63648">
        <w:rPr>
          <w:rFonts w:ascii="Lucida Handwriting" w:hAnsi="Lucida Handwriting"/>
          <w:sz w:val="26"/>
          <w:szCs w:val="26"/>
          <w:lang w:val="en-US"/>
        </w:rPr>
        <w:t xml:space="preserve">Tel: </w:t>
      </w:r>
      <w:r w:rsidR="00E609EE" w:rsidRPr="00A63648">
        <w:rPr>
          <w:rFonts w:ascii="Lucida Handwriting" w:hAnsi="Lucida Handwriting"/>
          <w:sz w:val="26"/>
          <w:szCs w:val="26"/>
          <w:lang w:val="en-US"/>
        </w:rPr>
        <w:t xml:space="preserve">       </w:t>
      </w:r>
      <w:r w:rsidRPr="00A63648">
        <w:rPr>
          <w:rFonts w:ascii="Lucida Handwriting" w:hAnsi="Lucida Handwriting"/>
          <w:sz w:val="26"/>
          <w:szCs w:val="26"/>
          <w:lang w:val="en-US"/>
        </w:rPr>
        <w:t xml:space="preserve">01795 859704  </w:t>
      </w:r>
    </w:p>
    <w:p w14:paraId="76E1DA1D" w14:textId="7401C96B" w:rsidR="00F80FEE" w:rsidRPr="00005E82" w:rsidRDefault="00F50BDB" w:rsidP="00FC3AC6">
      <w:pPr>
        <w:rPr>
          <w:rFonts w:ascii="Lucida Handwriting" w:hAnsi="Lucida Handwriting"/>
          <w:sz w:val="26"/>
          <w:szCs w:val="26"/>
          <w:lang w:val="en-US"/>
        </w:rPr>
      </w:pPr>
      <w:r w:rsidRPr="00A63648">
        <w:rPr>
          <w:rFonts w:ascii="Lucida Handwriting" w:hAnsi="Lucida Handwriting"/>
          <w:sz w:val="26"/>
          <w:szCs w:val="26"/>
          <w:lang w:val="en-US"/>
        </w:rPr>
        <w:t>Email:</w:t>
      </w:r>
      <w:r w:rsidR="00E609EE" w:rsidRPr="00A63648">
        <w:rPr>
          <w:rFonts w:ascii="Lucida Handwriting" w:hAnsi="Lucida Handwriting"/>
          <w:sz w:val="26"/>
          <w:szCs w:val="26"/>
          <w:lang w:val="en-US"/>
        </w:rPr>
        <w:t xml:space="preserve">  </w:t>
      </w:r>
      <w:r w:rsidR="003C751B" w:rsidRPr="00A63648">
        <w:rPr>
          <w:rFonts w:ascii="Lucida Handwriting" w:hAnsi="Lucida Handwriting"/>
          <w:sz w:val="26"/>
          <w:szCs w:val="26"/>
          <w:lang w:val="en-US"/>
        </w:rPr>
        <w:t>office@benstedscharity.org.uk</w:t>
      </w:r>
      <w:r w:rsidR="00E609EE" w:rsidRPr="00A63648">
        <w:rPr>
          <w:rFonts w:ascii="Lucida Handwriting" w:hAnsi="Lucida Handwriting"/>
          <w:sz w:val="26"/>
          <w:szCs w:val="26"/>
          <w:lang w:val="en-US"/>
        </w:rPr>
        <w:t xml:space="preserve"> </w:t>
      </w:r>
    </w:p>
    <w:sectPr w:rsidR="00F80FEE" w:rsidRPr="00005E82" w:rsidSect="001D6F3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C5"/>
    <w:rsid w:val="00005E82"/>
    <w:rsid w:val="00025A96"/>
    <w:rsid w:val="001D6F38"/>
    <w:rsid w:val="00200048"/>
    <w:rsid w:val="003C751B"/>
    <w:rsid w:val="007868A0"/>
    <w:rsid w:val="007C5DFA"/>
    <w:rsid w:val="00A63648"/>
    <w:rsid w:val="00B25AC5"/>
    <w:rsid w:val="00C859D6"/>
    <w:rsid w:val="00E609EE"/>
    <w:rsid w:val="00EA1ADF"/>
    <w:rsid w:val="00F04393"/>
    <w:rsid w:val="00F50BDB"/>
    <w:rsid w:val="00F80FEE"/>
    <w:rsid w:val="00FC3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34F02"/>
  <w15:chartTrackingRefBased/>
  <w15:docId w15:val="{6383674B-5BD0-4D0F-A6B3-4A94A41A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AC5"/>
    <w:pPr>
      <w:spacing w:after="0" w:line="240" w:lineRule="auto"/>
    </w:pPr>
    <w:rPr>
      <w:rFonts w:ascii="Arial" w:hAnsi="Arial" w:cs="Arial"/>
    </w:rPr>
  </w:style>
  <w:style w:type="paragraph" w:styleId="Heading1">
    <w:name w:val="heading 1"/>
    <w:basedOn w:val="Normal"/>
    <w:next w:val="Normal"/>
    <w:link w:val="Heading1Char"/>
    <w:uiPriority w:val="9"/>
    <w:qFormat/>
    <w:rsid w:val="007868A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8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07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Bayford</dc:creator>
  <cp:keywords/>
  <dc:description/>
  <cp:lastModifiedBy>Sue Bayford</cp:lastModifiedBy>
  <cp:revision>2</cp:revision>
  <cp:lastPrinted>2021-11-08T11:08:00Z</cp:lastPrinted>
  <dcterms:created xsi:type="dcterms:W3CDTF">2021-11-08T11:10:00Z</dcterms:created>
  <dcterms:modified xsi:type="dcterms:W3CDTF">2021-11-08T11:10:00Z</dcterms:modified>
</cp:coreProperties>
</file>